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宋体" w:hAnsi="宋体"/>
          <w:b/>
          <w:i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宋体" w:hAnsi="宋体"/>
          <w:b/>
          <w:i/>
          <w:color w:val="0000FF"/>
          <w:sz w:val="32"/>
          <w:szCs w:val="32"/>
          <w:u w:val="single"/>
        </w:rPr>
        <w:t>主要</w:t>
      </w:r>
      <w:r>
        <w:rPr>
          <w:rFonts w:hint="eastAsia" w:ascii="宋体" w:hAnsi="宋体"/>
          <w:b/>
          <w:i/>
          <w:color w:val="0000FF"/>
          <w:sz w:val="32"/>
          <w:szCs w:val="32"/>
          <w:u w:val="single"/>
        </w:rPr>
        <w:t>项目</w:t>
      </w:r>
      <w:r>
        <w:rPr>
          <w:rFonts w:ascii="宋体" w:hAnsi="宋体"/>
          <w:b/>
          <w:i/>
          <w:color w:val="0000FF"/>
          <w:sz w:val="32"/>
          <w:szCs w:val="32"/>
          <w:u w:val="single"/>
        </w:rPr>
        <w:t>业绩表</w:t>
      </w:r>
    </w:p>
    <w:tbl>
      <w:tblPr>
        <w:tblStyle w:val="4"/>
        <w:tblW w:w="46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347"/>
        <w:gridCol w:w="1692"/>
        <w:gridCol w:w="522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shd w:val="clear" w:color="auto" w:fill="FFCC00"/>
            <w:noWrap w:val="0"/>
            <w:vAlign w:val="center"/>
          </w:tcPr>
          <w:p>
            <w:pPr>
              <w:spacing w:line="400" w:lineRule="exact"/>
              <w:ind w:right="-107" w:rightChars="-51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98" w:type="pct"/>
            <w:shd w:val="clear" w:color="auto" w:fill="FFCC00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客户名称</w:t>
            </w:r>
          </w:p>
        </w:tc>
        <w:tc>
          <w:tcPr>
            <w:tcW w:w="622" w:type="pct"/>
            <w:shd w:val="clear" w:color="auto" w:fill="FFCC00"/>
            <w:noWrap w:val="0"/>
            <w:vAlign w:val="center"/>
          </w:tcPr>
          <w:p>
            <w:pPr>
              <w:spacing w:line="400" w:lineRule="exact"/>
              <w:ind w:right="-107" w:rightChars="-51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国家</w:t>
            </w:r>
          </w:p>
        </w:tc>
        <w:tc>
          <w:tcPr>
            <w:tcW w:w="1920" w:type="pct"/>
            <w:shd w:val="clear" w:color="auto" w:fill="FFCC00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550" w:type="pct"/>
            <w:shd w:val="clear" w:color="auto" w:fill="FFCC00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</w:pPr>
            <w:r>
              <w:rPr>
                <w:rFonts w:hint="eastAsia"/>
              </w:rPr>
              <w:t>山东烟台瑞华有限公司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豌豆淀粉单机设备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化德县德荣薯业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35吨马铃薯淀粉生产线，锉磨机，提取筛组，旋流站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河北中薯食品集团股份有限公司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每小时50吨红薯全自动淀粉生产线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内蒙古民大薯业有限公司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30吨马铃薯淀粉生产线，提取筛组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乌兰察布天成淀粉厂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每小时20吨马铃薯全自动淀粉生产线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张家口市张北晶润农业开发有限公司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每小时60吨马铃薯全自动淀粉生产线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乌兰察布市兴和县明兴淀粉厂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内蒙古太仆寺旗鑫海淀粉有限公司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t>0</w:t>
            </w:r>
            <w:r>
              <w:rPr>
                <w:rFonts w:hint="eastAsia"/>
              </w:rPr>
              <w:t>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乌兰察布铁骑淀粉有限公司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河北中薯食品股份有限公司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每小时50吨红薯全自动淀粉生产线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山西高源薯业有限公司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内蒙古赤峰蒙森淀粉有限公司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新疆鑫林洋农业科技发展有限公司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每小时45吨马铃薯全自动淀粉生产线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新疆祥瑞淀粉有限公司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98" w:type="pct"/>
            <w:shd w:val="clear" w:color="auto" w:fill="FFFFFF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黑龙江国强集团淀粉厂</w:t>
            </w:r>
          </w:p>
        </w:tc>
        <w:tc>
          <w:tcPr>
            <w:tcW w:w="62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9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奈伦集团集宁淀粉公司</w:t>
            </w:r>
          </w:p>
        </w:tc>
        <w:tc>
          <w:tcPr>
            <w:tcW w:w="62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每小时30吨马铃薯（进口设备安装）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内蒙古科都薯业有限公司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河北承德泓辉淀粉有限公司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每小时45吨马铃薯全自动淀粉生产线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河北斌发马铃薯淀粉有限公司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河北长宏淀粉有限公司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日产500吨马铃薯淀粉生产线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内蒙古阳光淀粉有限公司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日产500吨马铃薯淀粉生产线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河北中鹤集团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日产150吨小麦淀粉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山西京奥农业科技有限公司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日产800吨马铃薯淀粉生产线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贵州玖胜农业科技有限公司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日产800吨马铃薯淀粉生产线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河北富鑫淀粉有限公司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日产800吨马铃薯淀粉生产线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河北永昌飞天淀粉糖有限公司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日产150吨小麦淀粉设备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山西富原淀粉有限公司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山西五寨百禾淀粉有限公司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每小时30吨马铃薯全自动淀粉生产线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河北围场启铭兴有限公司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聊城绿丰生物科技有限公司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每小时50吨小麦淀粉设备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山西五寨润泽有限公司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内蒙古赤峰蒙森淀粉有限公司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宁夏嘉利生物科技有限公司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黑龙江嵩天集团有限公司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河北围场鸿辉淀粉有限公司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赤峰爱农淀粉有限公司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青海春旺淀粉有限公司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辽宁茂华生物科技有限公司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每小时5吨红薯淀粉生产线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新疆德昌淀粉有限公司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新疆长天农业发展有限公司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甘肃祁连雪淀粉有限公司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甘肃天水轩辕淀粉有限公司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甘肃味源海盛淀粉有限公司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山西双喜淀粉有限公司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包头达茂旗森淼淀粉厂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甘肃三江马铃薯生产集团有限公司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甘肃定西超星淀粉有限公司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甘肃友年金龙集团有限公司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甘肃定西宝丰淀粉有限公司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甘肃定西雪丰淀粉有限公司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甘肃定西马铃薯淀粉有限公司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甘肃味源海盛淀粉有限公司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甘肃定西龙丰淀粉有限公司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甘肃晨雪淀粉有限公司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甘肃祁连雪淀粉有限公司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山西双喜淀粉有限公司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内蒙古清水河宏宇淀粉有限公司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每小时15吨马铃薯淀粉生产线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北京中庆集团有限公司白俄罗斯马铃薯淀粉项目2期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白俄罗斯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每小时5吨马铃薯淀粉生产线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山西友宇马铃薯淀粉厂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山西雪龙淀粉有限公司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内蒙古商都玻璃乡淀粉厂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tabs>
                <w:tab w:val="left" w:pos="4245"/>
              </w:tabs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奈伦集团集宁淀粉公司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北京中庆集团有限公司白俄罗斯淀粉项目1期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白俄罗斯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吉林金源淀粉有限公司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龙江天宇公司天池淀粉厂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农机所嘉里公司朔州项目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每小时30吨马铃薯淀粉设备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内蒙古凉城淀粉厂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新疆吉木萨尔淀粉厂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包头市固阳兴顺喜淀粉厂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每小时20吨马铃薯淀粉设备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98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五川飞马食品有限公司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92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每小时15吨马铃薯淀粉全自动生产线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2003</w:t>
            </w:r>
          </w:p>
        </w:tc>
      </w:tr>
    </w:tbl>
    <w:p>
      <w:pPr>
        <w:ind w:right="-114" w:firstLine="12400" w:firstLineChars="5882"/>
        <w:rPr>
          <w:rFonts w:hint="eastAsia"/>
          <w:b/>
        </w:rPr>
      </w:pPr>
      <w:r>
        <w:rPr>
          <w:rFonts w:ascii="Arial Black" w:hAnsi="Arial Black"/>
          <w:b/>
          <w:color w:val="0000FF"/>
        </w:rPr>
        <w:t>BOSIDA</w:t>
      </w:r>
      <w:r>
        <w:rPr>
          <w:rFonts w:hint="eastAsia"/>
          <w:b/>
        </w:rPr>
        <w:t>/</w:t>
      </w:r>
      <w:r>
        <w:rPr>
          <w:rFonts w:hint="eastAsia"/>
        </w:rPr>
        <w:t>2021-01-08</w:t>
      </w: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304" w:right="1134" w:bottom="113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  <w:r>
      <w:rPr>
        <w:sz w:val="21"/>
        <w:szCs w:val="21"/>
      </w:rPr>
      <w:t>Tel:</w:t>
    </w:r>
    <w:r>
      <w:rPr>
        <w:rFonts w:hint="eastAsia"/>
        <w:sz w:val="21"/>
        <w:szCs w:val="21"/>
      </w:rPr>
      <w:t xml:space="preserve"> +86 </w:t>
    </w:r>
    <w:r>
      <w:rPr>
        <w:sz w:val="21"/>
        <w:szCs w:val="21"/>
      </w:rPr>
      <w:t xml:space="preserve">471-6922249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>Fax:</w:t>
    </w:r>
    <w:r>
      <w:rPr>
        <w:rFonts w:hint="eastAsia"/>
        <w:sz w:val="21"/>
        <w:szCs w:val="21"/>
      </w:rPr>
      <w:t xml:space="preserve">+86 </w:t>
    </w:r>
    <w:r>
      <w:rPr>
        <w:sz w:val="21"/>
        <w:szCs w:val="21"/>
      </w:rPr>
      <w:t>471-69</w:t>
    </w:r>
    <w:r>
      <w:rPr>
        <w:rFonts w:hint="eastAsia"/>
        <w:sz w:val="21"/>
        <w:szCs w:val="21"/>
      </w:rPr>
      <w:t>11089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>www.bosida.com</w:t>
    </w:r>
    <w:r>
      <w:rPr>
        <w:rFonts w:hint="eastAsia"/>
        <w:sz w:val="21"/>
        <w:szCs w:val="21"/>
      </w:rPr>
      <w:t xml:space="preserve">  info</w:t>
    </w:r>
    <w:r>
      <w:rPr>
        <w:sz w:val="21"/>
        <w:szCs w:val="21"/>
      </w:rPr>
      <w:t>@bos</w:t>
    </w:r>
    <w:r>
      <w:rPr>
        <w:rFonts w:hint="eastAsia"/>
        <w:sz w:val="21"/>
        <w:szCs w:val="21"/>
      </w:rPr>
      <w:t>i</w:t>
    </w:r>
    <w:r>
      <w:rPr>
        <w:sz w:val="21"/>
        <w:szCs w:val="21"/>
      </w:rPr>
      <w:t>da.com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rFonts w:ascii="Arial Black" w:hAnsi="Arial Black"/>
        <w:bCs/>
        <w:color w:val="0000FF"/>
        <w:sz w:val="21"/>
        <w:szCs w:val="21"/>
      </w:rPr>
      <w:t>B</w:t>
    </w:r>
    <w:r>
      <w:rPr>
        <w:rFonts w:hint="eastAsia" w:ascii="Arial Black" w:hAnsi="Arial Black"/>
        <w:bCs/>
        <w:color w:val="0000FF"/>
        <w:sz w:val="21"/>
        <w:szCs w:val="21"/>
      </w:rPr>
      <w:t xml:space="preserve">OSIDA </w:t>
    </w:r>
    <w:r>
      <w:rPr>
        <w:bCs/>
        <w:sz w:val="21"/>
        <w:szCs w:val="21"/>
      </w:rPr>
      <w:t>STARCH</w:t>
    </w:r>
    <w:r>
      <w:rPr>
        <w:bCs/>
        <w:color w:val="0000FF"/>
        <w:sz w:val="21"/>
        <w:szCs w:val="21"/>
      </w:rPr>
      <w:t xml:space="preserve"> </w:t>
    </w:r>
    <w:r>
      <w:rPr>
        <w:bCs/>
        <w:sz w:val="21"/>
        <w:szCs w:val="21"/>
      </w:rPr>
      <w:t>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2JkZjMxOGZkNjY1NDg4NjcxNTA0MWI2Yjc2YWYifQ=="/>
  </w:docVars>
  <w:rsids>
    <w:rsidRoot w:val="4D850686"/>
    <w:rsid w:val="3CE77F78"/>
    <w:rsid w:val="4D850686"/>
    <w:rsid w:val="580F758E"/>
    <w:rsid w:val="5C627653"/>
    <w:rsid w:val="5F152CEE"/>
    <w:rsid w:val="6FF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2051</Words>
  <Characters>2420</Characters>
  <Lines>0</Lines>
  <Paragraphs>0</Paragraphs>
  <TotalTime>10</TotalTime>
  <ScaleCrop>false</ScaleCrop>
  <LinksUpToDate>false</LinksUpToDate>
  <CharactersWithSpaces>2420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2023-09-07T02:26:00Z</dcterms:created>
  <dc:creator>MAMA &amp; ME</dc:creator>
  <cp:lastModifiedBy>MAMA &amp; ME</cp:lastModifiedBy>
  <dcterms:modified xsi:type="dcterms:W3CDTF">2023-09-07T02:53:59Z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AFBB879C7B6B4D75B06DBC977CEF03C2</vt:lpwstr>
  </property>
</Properties>
</file>